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CB9" w:rsidRPr="001373B1" w:rsidRDefault="00FF15F6">
      <w:pPr>
        <w:widowControl/>
        <w:jc w:val="left"/>
        <w:rPr>
          <w:rFonts w:ascii="微软雅黑" w:eastAsia="微软雅黑" w:hAnsi="微软雅黑"/>
          <w:color w:val="000000" w:themeColor="text1"/>
          <w:sz w:val="20"/>
          <w:szCs w:val="20"/>
        </w:rPr>
      </w:pPr>
      <w:r>
        <w:rPr>
          <w:color w:val="000000" w:themeColor="text1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5.2pt;margin-top:25.15pt;width:90pt;height:52.95pt;z-index:251659264;mso-width-relative:page;mso-height-relative:page">
            <v:imagedata r:id="rId7" o:title=""/>
          </v:shape>
          <o:OLEObject Type="Embed" ProgID="PBrush" ShapeID="_x0000_s1026" DrawAspect="Content" ObjectID="_1793511338" r:id="rId8"/>
        </w:object>
      </w:r>
    </w:p>
    <w:p w:rsidR="00B15CB9" w:rsidRPr="001373B1" w:rsidRDefault="00B15CB9">
      <w:pPr>
        <w:rPr>
          <w:b/>
          <w:color w:val="000000" w:themeColor="text1"/>
          <w:sz w:val="24"/>
        </w:rPr>
      </w:pPr>
    </w:p>
    <w:p w:rsidR="00B15CB9" w:rsidRPr="001373B1" w:rsidRDefault="00B15CB9">
      <w:pPr>
        <w:rPr>
          <w:color w:val="000000" w:themeColor="text1"/>
        </w:rPr>
      </w:pPr>
    </w:p>
    <w:p w:rsidR="00B15CB9" w:rsidRPr="001373B1" w:rsidRDefault="00B15CB9">
      <w:pPr>
        <w:rPr>
          <w:color w:val="000000" w:themeColor="text1"/>
        </w:rPr>
      </w:pPr>
    </w:p>
    <w:p w:rsidR="00B15CB9" w:rsidRPr="001373B1" w:rsidRDefault="00B15CB9">
      <w:pPr>
        <w:rPr>
          <w:color w:val="000000" w:themeColor="text1"/>
        </w:rPr>
      </w:pPr>
    </w:p>
    <w:p w:rsidR="00B15CB9" w:rsidRPr="001373B1" w:rsidRDefault="0037558C">
      <w:pPr>
        <w:jc w:val="center"/>
        <w:rPr>
          <w:rFonts w:ascii="黑体" w:eastAsia="黑体"/>
          <w:color w:val="000000" w:themeColor="text1"/>
          <w:sz w:val="48"/>
          <w:szCs w:val="44"/>
        </w:rPr>
      </w:pPr>
      <w:r w:rsidRPr="001373B1">
        <w:rPr>
          <w:rFonts w:ascii="黑体" w:eastAsia="黑体" w:hint="eastAsia"/>
          <w:color w:val="000000" w:themeColor="text1"/>
          <w:sz w:val="48"/>
          <w:szCs w:val="44"/>
        </w:rPr>
        <w:t>国家自然科学基金委</w:t>
      </w:r>
      <w:r w:rsidR="00040FE7" w:rsidRPr="001373B1">
        <w:rPr>
          <w:rFonts w:ascii="黑体" w:eastAsia="黑体" w:hint="eastAsia"/>
          <w:color w:val="000000" w:themeColor="text1"/>
          <w:sz w:val="48"/>
          <w:szCs w:val="44"/>
        </w:rPr>
        <w:t>员会</w:t>
      </w:r>
      <w:r w:rsidRPr="001373B1">
        <w:rPr>
          <w:rFonts w:ascii="黑体" w:eastAsia="黑体" w:hint="eastAsia"/>
          <w:color w:val="000000" w:themeColor="text1"/>
          <w:sz w:val="48"/>
          <w:szCs w:val="44"/>
        </w:rPr>
        <w:t>管理科学部</w:t>
      </w:r>
    </w:p>
    <w:p w:rsidR="00B15CB9" w:rsidRPr="001373B1" w:rsidRDefault="0037558C">
      <w:pPr>
        <w:spacing w:afterLines="100" w:after="312"/>
        <w:jc w:val="center"/>
        <w:rPr>
          <w:rFonts w:ascii="黑体" w:eastAsia="黑体"/>
          <w:color w:val="000000" w:themeColor="text1"/>
          <w:sz w:val="52"/>
          <w:szCs w:val="52"/>
        </w:rPr>
      </w:pPr>
      <w:r w:rsidRPr="001373B1">
        <w:rPr>
          <w:rFonts w:ascii="黑体" w:eastAsia="黑体" w:hint="eastAsia"/>
          <w:color w:val="000000" w:themeColor="text1"/>
          <w:sz w:val="52"/>
          <w:szCs w:val="52"/>
        </w:rPr>
        <w:t>重大项目立项领域建议</w:t>
      </w:r>
      <w:r w:rsidR="00040FE7" w:rsidRPr="001373B1">
        <w:rPr>
          <w:rFonts w:ascii="黑体" w:eastAsia="黑体" w:hint="eastAsia"/>
          <w:color w:val="000000" w:themeColor="text1"/>
          <w:sz w:val="52"/>
          <w:szCs w:val="52"/>
        </w:rPr>
        <w:t>书</w:t>
      </w:r>
    </w:p>
    <w:p w:rsidR="00B15CB9" w:rsidRDefault="0037558C">
      <w:pPr>
        <w:spacing w:afterLines="100" w:after="312"/>
        <w:jc w:val="center"/>
        <w:rPr>
          <w:rFonts w:ascii="黑体" w:eastAsia="黑体"/>
          <w:color w:val="000000" w:themeColor="text1"/>
          <w:sz w:val="28"/>
          <w:szCs w:val="28"/>
        </w:rPr>
      </w:pPr>
      <w:r w:rsidRPr="001373B1">
        <w:rPr>
          <w:rFonts w:ascii="黑体" w:eastAsia="黑体" w:hint="eastAsia"/>
          <w:color w:val="000000" w:themeColor="text1"/>
          <w:sz w:val="28"/>
          <w:szCs w:val="28"/>
        </w:rPr>
        <w:t>(</w:t>
      </w:r>
      <w:r w:rsidRPr="001373B1">
        <w:rPr>
          <w:rFonts w:ascii="黑体" w:eastAsia="黑体"/>
          <w:color w:val="000000" w:themeColor="text1"/>
          <w:sz w:val="28"/>
          <w:szCs w:val="28"/>
        </w:rPr>
        <w:t>202</w:t>
      </w:r>
      <w:r w:rsidR="00BE7A92">
        <w:rPr>
          <w:rFonts w:ascii="黑体" w:eastAsia="黑体"/>
          <w:color w:val="000000" w:themeColor="text1"/>
          <w:sz w:val="28"/>
          <w:szCs w:val="28"/>
        </w:rPr>
        <w:t>4</w:t>
      </w:r>
      <w:r w:rsidRPr="001373B1">
        <w:rPr>
          <w:rFonts w:ascii="黑体" w:eastAsia="黑体" w:hint="eastAsia"/>
          <w:color w:val="000000" w:themeColor="text1"/>
          <w:sz w:val="28"/>
          <w:szCs w:val="28"/>
        </w:rPr>
        <w:t>版)</w:t>
      </w:r>
    </w:p>
    <w:p w:rsidR="00B136F9" w:rsidRDefault="00B136F9">
      <w:pPr>
        <w:spacing w:afterLines="100" w:after="312"/>
        <w:jc w:val="center"/>
        <w:rPr>
          <w:rFonts w:ascii="黑体" w:eastAsia="黑体"/>
          <w:color w:val="000000" w:themeColor="text1"/>
          <w:sz w:val="28"/>
          <w:szCs w:val="28"/>
        </w:rPr>
      </w:pPr>
    </w:p>
    <w:p w:rsidR="00C844C1" w:rsidRDefault="00C844C1" w:rsidP="00C844C1">
      <w:pPr>
        <w:spacing w:afterLines="100" w:after="312"/>
        <w:jc w:val="left"/>
        <w:rPr>
          <w:rFonts w:ascii="华文仿宋" w:eastAsia="华文仿宋" w:hAnsi="华文仿宋"/>
          <w:color w:val="000000" w:themeColor="text1"/>
          <w:sz w:val="24"/>
          <w:szCs w:val="28"/>
          <w:u w:val="single"/>
        </w:rPr>
      </w:pPr>
      <w:r w:rsidRPr="001373B1">
        <w:rPr>
          <w:rFonts w:ascii="华文仿宋" w:eastAsia="华文仿宋" w:hAnsi="华文仿宋" w:hint="eastAsia"/>
          <w:b/>
          <w:color w:val="000000" w:themeColor="text1"/>
          <w:sz w:val="24"/>
          <w:szCs w:val="28"/>
        </w:rPr>
        <w:t>领域建议名称：</w:t>
      </w:r>
      <w:r w:rsidRPr="001373B1">
        <w:rPr>
          <w:rFonts w:ascii="华文仿宋" w:eastAsia="华文仿宋" w:hAnsi="华文仿宋" w:hint="eastAsia"/>
          <w:color w:val="000000" w:themeColor="text1"/>
          <w:sz w:val="24"/>
          <w:szCs w:val="28"/>
          <w:u w:val="single"/>
        </w:rPr>
        <w:t xml:space="preserve">                                                         </w:t>
      </w:r>
    </w:p>
    <w:p w:rsidR="00C844C1" w:rsidRDefault="00C844C1" w:rsidP="00C844C1">
      <w:pPr>
        <w:spacing w:afterLines="100" w:after="312"/>
        <w:jc w:val="left"/>
        <w:rPr>
          <w:rFonts w:ascii="华文仿宋" w:eastAsia="华文仿宋" w:hAnsi="华文仿宋"/>
          <w:color w:val="000000" w:themeColor="text1"/>
          <w:sz w:val="24"/>
          <w:szCs w:val="28"/>
          <w:u w:val="single"/>
        </w:rPr>
      </w:pPr>
      <w:r w:rsidRPr="001373B1">
        <w:rPr>
          <w:rFonts w:ascii="华文仿宋" w:eastAsia="华文仿宋" w:hAnsi="华文仿宋" w:hint="eastAsia"/>
          <w:b/>
          <w:color w:val="000000" w:themeColor="text1"/>
          <w:sz w:val="24"/>
          <w:szCs w:val="28"/>
        </w:rPr>
        <w:t>申请代码1：</w:t>
      </w:r>
      <w:r w:rsidRPr="001373B1">
        <w:rPr>
          <w:rFonts w:ascii="华文仿宋" w:eastAsia="华文仿宋" w:hAnsi="华文仿宋" w:hint="eastAsia"/>
          <w:color w:val="000000" w:themeColor="text1"/>
          <w:sz w:val="24"/>
          <w:szCs w:val="28"/>
          <w:u w:val="single"/>
        </w:rPr>
        <w:t xml:space="preserve">       </w:t>
      </w:r>
      <w:r>
        <w:rPr>
          <w:rFonts w:ascii="华文仿宋" w:eastAsia="华文仿宋" w:hAnsi="华文仿宋"/>
          <w:color w:val="000000" w:themeColor="text1"/>
          <w:sz w:val="24"/>
          <w:szCs w:val="28"/>
          <w:u w:val="single"/>
        </w:rPr>
        <w:t xml:space="preserve">  </w:t>
      </w:r>
      <w:r w:rsidRPr="001373B1">
        <w:rPr>
          <w:rFonts w:ascii="华文仿宋" w:eastAsia="华文仿宋" w:hAnsi="华文仿宋" w:hint="eastAsia"/>
          <w:color w:val="000000" w:themeColor="text1"/>
          <w:sz w:val="24"/>
          <w:szCs w:val="28"/>
          <w:u w:val="single"/>
        </w:rPr>
        <w:t xml:space="preserve">  </w:t>
      </w:r>
      <w:r>
        <w:rPr>
          <w:rFonts w:ascii="华文仿宋" w:eastAsia="华文仿宋" w:hAnsi="华文仿宋" w:hint="eastAsia"/>
          <w:b/>
          <w:color w:val="000000" w:themeColor="text1"/>
          <w:sz w:val="24"/>
          <w:szCs w:val="28"/>
        </w:rPr>
        <w:t xml:space="preserve"> 申</w:t>
      </w:r>
      <w:r w:rsidRPr="001373B1">
        <w:rPr>
          <w:rFonts w:ascii="华文仿宋" w:eastAsia="华文仿宋" w:hAnsi="华文仿宋" w:hint="eastAsia"/>
          <w:b/>
          <w:color w:val="000000" w:themeColor="text1"/>
          <w:sz w:val="24"/>
          <w:szCs w:val="28"/>
        </w:rPr>
        <w:t>请代码</w:t>
      </w:r>
      <w:r w:rsidRPr="001373B1">
        <w:rPr>
          <w:rFonts w:ascii="华文仿宋" w:eastAsia="华文仿宋" w:hAnsi="华文仿宋"/>
          <w:b/>
          <w:color w:val="000000" w:themeColor="text1"/>
          <w:sz w:val="24"/>
          <w:szCs w:val="28"/>
        </w:rPr>
        <w:t>2</w:t>
      </w:r>
      <w:r w:rsidRPr="001373B1">
        <w:rPr>
          <w:rFonts w:ascii="华文仿宋" w:eastAsia="华文仿宋" w:hAnsi="华文仿宋" w:hint="eastAsia"/>
          <w:b/>
          <w:color w:val="000000" w:themeColor="text1"/>
          <w:sz w:val="24"/>
          <w:szCs w:val="28"/>
        </w:rPr>
        <w:t>：</w:t>
      </w:r>
      <w:r w:rsidRPr="001373B1">
        <w:rPr>
          <w:rFonts w:ascii="华文仿宋" w:eastAsia="华文仿宋" w:hAnsi="华文仿宋" w:hint="eastAsia"/>
          <w:color w:val="000000" w:themeColor="text1"/>
          <w:sz w:val="24"/>
          <w:szCs w:val="28"/>
          <w:u w:val="single"/>
        </w:rPr>
        <w:t xml:space="preserve">       </w:t>
      </w:r>
      <w:r>
        <w:rPr>
          <w:rFonts w:ascii="华文仿宋" w:eastAsia="华文仿宋" w:hAnsi="华文仿宋"/>
          <w:color w:val="000000" w:themeColor="text1"/>
          <w:sz w:val="24"/>
          <w:szCs w:val="28"/>
          <w:u w:val="single"/>
        </w:rPr>
        <w:t xml:space="preserve"> </w:t>
      </w:r>
      <w:r w:rsidRPr="001373B1">
        <w:rPr>
          <w:rFonts w:ascii="华文仿宋" w:eastAsia="华文仿宋" w:hAnsi="华文仿宋" w:hint="eastAsia"/>
          <w:color w:val="000000" w:themeColor="text1"/>
          <w:sz w:val="24"/>
          <w:szCs w:val="28"/>
          <w:u w:val="single"/>
        </w:rPr>
        <w:t xml:space="preserve">  </w:t>
      </w:r>
      <w:r>
        <w:rPr>
          <w:rFonts w:ascii="华文仿宋" w:eastAsia="华文仿宋" w:hAnsi="华文仿宋" w:hint="eastAsia"/>
          <w:b/>
          <w:color w:val="000000" w:themeColor="text1"/>
          <w:sz w:val="24"/>
          <w:szCs w:val="28"/>
        </w:rPr>
        <w:t xml:space="preserve"> 申</w:t>
      </w:r>
      <w:r w:rsidRPr="001373B1">
        <w:rPr>
          <w:rFonts w:ascii="华文仿宋" w:eastAsia="华文仿宋" w:hAnsi="华文仿宋" w:hint="eastAsia"/>
          <w:b/>
          <w:color w:val="000000" w:themeColor="text1"/>
          <w:sz w:val="24"/>
          <w:szCs w:val="28"/>
        </w:rPr>
        <w:t>请代码</w:t>
      </w:r>
      <w:r w:rsidRPr="001373B1">
        <w:rPr>
          <w:rFonts w:ascii="华文仿宋" w:eastAsia="华文仿宋" w:hAnsi="华文仿宋"/>
          <w:b/>
          <w:color w:val="000000" w:themeColor="text1"/>
          <w:sz w:val="24"/>
          <w:szCs w:val="28"/>
        </w:rPr>
        <w:t>3</w:t>
      </w:r>
      <w:r w:rsidRPr="001373B1">
        <w:rPr>
          <w:rFonts w:ascii="华文仿宋" w:eastAsia="华文仿宋" w:hAnsi="华文仿宋" w:hint="eastAsia"/>
          <w:b/>
          <w:color w:val="000000" w:themeColor="text1"/>
          <w:sz w:val="24"/>
          <w:szCs w:val="28"/>
        </w:rPr>
        <w:t>：</w:t>
      </w:r>
      <w:r w:rsidRPr="001373B1">
        <w:rPr>
          <w:rFonts w:ascii="华文仿宋" w:eastAsia="华文仿宋" w:hAnsi="华文仿宋" w:hint="eastAsia"/>
          <w:color w:val="000000" w:themeColor="text1"/>
          <w:sz w:val="24"/>
          <w:szCs w:val="28"/>
          <w:u w:val="single"/>
        </w:rPr>
        <w:t xml:space="preserve">  </w:t>
      </w:r>
      <w:r>
        <w:rPr>
          <w:rFonts w:ascii="华文仿宋" w:eastAsia="华文仿宋" w:hAnsi="华文仿宋"/>
          <w:color w:val="000000" w:themeColor="text1"/>
          <w:sz w:val="24"/>
          <w:szCs w:val="28"/>
          <w:u w:val="single"/>
        </w:rPr>
        <w:t xml:space="preserve">    </w:t>
      </w:r>
      <w:r w:rsidRPr="001373B1">
        <w:rPr>
          <w:rFonts w:ascii="华文仿宋" w:eastAsia="华文仿宋" w:hAnsi="华文仿宋" w:hint="eastAsia"/>
          <w:color w:val="000000" w:themeColor="text1"/>
          <w:sz w:val="24"/>
          <w:szCs w:val="28"/>
          <w:u w:val="single"/>
        </w:rPr>
        <w:t xml:space="preserve"> </w:t>
      </w:r>
      <w:r>
        <w:rPr>
          <w:rFonts w:ascii="华文仿宋" w:eastAsia="华文仿宋" w:hAnsi="华文仿宋"/>
          <w:color w:val="000000" w:themeColor="text1"/>
          <w:sz w:val="24"/>
          <w:szCs w:val="28"/>
          <w:u w:val="single"/>
        </w:rPr>
        <w:t xml:space="preserve">  </w:t>
      </w:r>
      <w:r w:rsidRPr="001373B1">
        <w:rPr>
          <w:rFonts w:ascii="华文仿宋" w:eastAsia="华文仿宋" w:hAnsi="华文仿宋" w:hint="eastAsia"/>
          <w:color w:val="000000" w:themeColor="text1"/>
          <w:sz w:val="24"/>
          <w:szCs w:val="28"/>
          <w:u w:val="single"/>
        </w:rPr>
        <w:t xml:space="preserve"> </w:t>
      </w:r>
      <w:r>
        <w:rPr>
          <w:rFonts w:ascii="华文仿宋" w:eastAsia="华文仿宋" w:hAnsi="华文仿宋"/>
          <w:color w:val="000000" w:themeColor="text1"/>
          <w:sz w:val="24"/>
          <w:szCs w:val="28"/>
          <w:u w:val="single"/>
        </w:rPr>
        <w:t xml:space="preserve">   </w:t>
      </w:r>
    </w:p>
    <w:p w:rsidR="00C844C1" w:rsidRDefault="00C844C1" w:rsidP="00C844C1">
      <w:pPr>
        <w:spacing w:afterLines="100" w:after="312"/>
        <w:jc w:val="left"/>
        <w:rPr>
          <w:rFonts w:ascii="华文仿宋" w:eastAsia="华文仿宋" w:hAnsi="华文仿宋"/>
          <w:b/>
          <w:color w:val="000000" w:themeColor="text1"/>
          <w:sz w:val="24"/>
          <w:szCs w:val="28"/>
        </w:rPr>
      </w:pPr>
      <w:r w:rsidRPr="001373B1">
        <w:rPr>
          <w:rFonts w:ascii="华文仿宋" w:eastAsia="华文仿宋" w:hAnsi="华文仿宋" w:hint="eastAsia"/>
          <w:b/>
          <w:color w:val="000000" w:themeColor="text1"/>
          <w:sz w:val="24"/>
          <w:szCs w:val="28"/>
        </w:rPr>
        <w:t>建议人：</w:t>
      </w:r>
      <w:r w:rsidRPr="001373B1">
        <w:rPr>
          <w:rFonts w:ascii="华文仿宋" w:eastAsia="华文仿宋" w:hAnsi="华文仿宋" w:hint="eastAsia"/>
          <w:color w:val="000000" w:themeColor="text1"/>
          <w:sz w:val="24"/>
          <w:szCs w:val="28"/>
          <w:u w:val="single"/>
        </w:rPr>
        <w:t xml:space="preserve">      </w:t>
      </w:r>
      <w:r>
        <w:rPr>
          <w:rFonts w:ascii="华文仿宋" w:eastAsia="华文仿宋" w:hAnsi="华文仿宋"/>
          <w:color w:val="000000" w:themeColor="text1"/>
          <w:sz w:val="24"/>
          <w:szCs w:val="28"/>
          <w:u w:val="single"/>
        </w:rPr>
        <w:t xml:space="preserve">     </w:t>
      </w:r>
      <w:r w:rsidRPr="001373B1">
        <w:rPr>
          <w:rFonts w:ascii="华文仿宋" w:eastAsia="华文仿宋" w:hAnsi="华文仿宋" w:hint="eastAsia"/>
          <w:color w:val="000000" w:themeColor="text1"/>
          <w:sz w:val="24"/>
          <w:szCs w:val="28"/>
          <w:u w:val="single"/>
        </w:rPr>
        <w:t xml:space="preserve">    </w:t>
      </w:r>
      <w:r>
        <w:rPr>
          <w:rFonts w:ascii="华文仿宋" w:eastAsia="华文仿宋" w:hAnsi="华文仿宋" w:hint="eastAsia"/>
          <w:b/>
          <w:color w:val="000000" w:themeColor="text1"/>
          <w:sz w:val="24"/>
          <w:szCs w:val="28"/>
        </w:rPr>
        <w:t xml:space="preserve"> </w:t>
      </w:r>
      <w:r>
        <w:rPr>
          <w:rFonts w:ascii="华文仿宋" w:eastAsia="华文仿宋" w:hAnsi="华文仿宋"/>
          <w:b/>
          <w:color w:val="000000" w:themeColor="text1"/>
          <w:sz w:val="24"/>
          <w:szCs w:val="28"/>
        </w:rPr>
        <w:t xml:space="preserve">           </w:t>
      </w:r>
      <w:r>
        <w:rPr>
          <w:rFonts w:ascii="华文仿宋" w:eastAsia="华文仿宋" w:hAnsi="华文仿宋" w:hint="eastAsia"/>
          <w:b/>
          <w:color w:val="000000" w:themeColor="text1"/>
          <w:sz w:val="24"/>
          <w:szCs w:val="28"/>
        </w:rPr>
        <w:t>职</w:t>
      </w:r>
      <w:r w:rsidRPr="00C844C1">
        <w:rPr>
          <w:rFonts w:ascii="华文仿宋" w:eastAsia="华文仿宋" w:hAnsi="华文仿宋" w:hint="eastAsia"/>
          <w:b/>
          <w:color w:val="000000" w:themeColor="text1"/>
          <w:sz w:val="24"/>
          <w:szCs w:val="28"/>
        </w:rPr>
        <w:t>务</w:t>
      </w:r>
      <w:r>
        <w:rPr>
          <w:rFonts w:ascii="华文仿宋" w:eastAsia="华文仿宋" w:hAnsi="华文仿宋" w:hint="eastAsia"/>
          <w:b/>
          <w:color w:val="000000" w:themeColor="text1"/>
          <w:sz w:val="24"/>
          <w:szCs w:val="28"/>
        </w:rPr>
        <w:t>/</w:t>
      </w:r>
      <w:r w:rsidRPr="00C844C1">
        <w:rPr>
          <w:rFonts w:ascii="华文仿宋" w:eastAsia="华文仿宋" w:hAnsi="华文仿宋" w:hint="eastAsia"/>
          <w:b/>
          <w:color w:val="000000" w:themeColor="text1"/>
          <w:sz w:val="24"/>
          <w:szCs w:val="28"/>
        </w:rPr>
        <w:t>职称：</w:t>
      </w:r>
      <w:r w:rsidRPr="001373B1">
        <w:rPr>
          <w:rFonts w:ascii="华文仿宋" w:eastAsia="华文仿宋" w:hAnsi="华文仿宋" w:hint="eastAsia"/>
          <w:color w:val="000000" w:themeColor="text1"/>
          <w:sz w:val="24"/>
          <w:szCs w:val="28"/>
          <w:u w:val="single"/>
        </w:rPr>
        <w:t xml:space="preserve">   </w:t>
      </w:r>
      <w:r>
        <w:rPr>
          <w:rFonts w:ascii="华文仿宋" w:eastAsia="华文仿宋" w:hAnsi="华文仿宋"/>
          <w:color w:val="000000" w:themeColor="text1"/>
          <w:sz w:val="24"/>
          <w:szCs w:val="28"/>
          <w:u w:val="single"/>
        </w:rPr>
        <w:t xml:space="preserve">    </w:t>
      </w:r>
      <w:r w:rsidRPr="001373B1">
        <w:rPr>
          <w:rFonts w:ascii="华文仿宋" w:eastAsia="华文仿宋" w:hAnsi="华文仿宋" w:hint="eastAsia"/>
          <w:color w:val="000000" w:themeColor="text1"/>
          <w:sz w:val="24"/>
          <w:szCs w:val="28"/>
          <w:u w:val="single"/>
        </w:rPr>
        <w:t xml:space="preserve">    </w:t>
      </w:r>
      <w:r>
        <w:rPr>
          <w:rFonts w:ascii="华文仿宋" w:eastAsia="华文仿宋" w:hAnsi="华文仿宋"/>
          <w:color w:val="000000" w:themeColor="text1"/>
          <w:sz w:val="24"/>
          <w:szCs w:val="28"/>
          <w:u w:val="single"/>
        </w:rPr>
        <w:t xml:space="preserve">           </w:t>
      </w:r>
      <w:r w:rsidRPr="001373B1">
        <w:rPr>
          <w:rFonts w:ascii="华文仿宋" w:eastAsia="华文仿宋" w:hAnsi="华文仿宋" w:hint="eastAsia"/>
          <w:color w:val="000000" w:themeColor="text1"/>
          <w:sz w:val="24"/>
          <w:szCs w:val="28"/>
          <w:u w:val="single"/>
        </w:rPr>
        <w:t xml:space="preserve">  </w:t>
      </w:r>
      <w:r>
        <w:rPr>
          <w:rFonts w:ascii="华文仿宋" w:eastAsia="华文仿宋" w:hAnsi="华文仿宋" w:hint="eastAsia"/>
          <w:b/>
          <w:color w:val="000000" w:themeColor="text1"/>
          <w:sz w:val="24"/>
          <w:szCs w:val="28"/>
        </w:rPr>
        <w:t xml:space="preserve"> </w:t>
      </w:r>
    </w:p>
    <w:p w:rsidR="00C844C1" w:rsidRDefault="00C844C1" w:rsidP="00C844C1">
      <w:pPr>
        <w:spacing w:afterLines="100" w:after="312"/>
        <w:jc w:val="left"/>
        <w:rPr>
          <w:rFonts w:ascii="华文仿宋" w:eastAsia="华文仿宋" w:hAnsi="华文仿宋"/>
          <w:b/>
          <w:color w:val="000000" w:themeColor="text1"/>
          <w:sz w:val="24"/>
          <w:szCs w:val="28"/>
        </w:rPr>
      </w:pPr>
      <w:r w:rsidRPr="00C844C1">
        <w:rPr>
          <w:rFonts w:ascii="华文仿宋" w:eastAsia="华文仿宋" w:hAnsi="华文仿宋" w:hint="eastAsia"/>
          <w:b/>
          <w:color w:val="000000" w:themeColor="text1"/>
          <w:sz w:val="24"/>
          <w:szCs w:val="28"/>
        </w:rPr>
        <w:t>专业领域</w:t>
      </w:r>
      <w:r>
        <w:rPr>
          <w:rFonts w:ascii="华文仿宋" w:eastAsia="华文仿宋" w:hAnsi="华文仿宋" w:hint="eastAsia"/>
          <w:b/>
          <w:color w:val="000000" w:themeColor="text1"/>
          <w:sz w:val="24"/>
          <w:szCs w:val="28"/>
        </w:rPr>
        <w:t>：</w:t>
      </w:r>
      <w:r w:rsidRPr="001373B1">
        <w:rPr>
          <w:rFonts w:ascii="华文仿宋" w:eastAsia="华文仿宋" w:hAnsi="华文仿宋" w:hint="eastAsia"/>
          <w:color w:val="000000" w:themeColor="text1"/>
          <w:sz w:val="24"/>
          <w:szCs w:val="28"/>
          <w:u w:val="single"/>
        </w:rPr>
        <w:t xml:space="preserve">       </w:t>
      </w:r>
      <w:r>
        <w:rPr>
          <w:rFonts w:ascii="华文仿宋" w:eastAsia="华文仿宋" w:hAnsi="华文仿宋"/>
          <w:color w:val="000000" w:themeColor="text1"/>
          <w:sz w:val="24"/>
          <w:szCs w:val="28"/>
          <w:u w:val="single"/>
        </w:rPr>
        <w:t xml:space="preserve">        </w:t>
      </w:r>
      <w:r w:rsidRPr="001373B1">
        <w:rPr>
          <w:rFonts w:ascii="华文仿宋" w:eastAsia="华文仿宋" w:hAnsi="华文仿宋" w:hint="eastAsia"/>
          <w:color w:val="000000" w:themeColor="text1"/>
          <w:sz w:val="24"/>
          <w:szCs w:val="28"/>
          <w:u w:val="single"/>
        </w:rPr>
        <w:t xml:space="preserve">  </w:t>
      </w:r>
      <w:r>
        <w:rPr>
          <w:rFonts w:ascii="华文仿宋" w:eastAsia="华文仿宋" w:hAnsi="华文仿宋"/>
          <w:color w:val="000000" w:themeColor="text1"/>
          <w:sz w:val="24"/>
          <w:szCs w:val="28"/>
          <w:u w:val="single"/>
        </w:rPr>
        <w:t xml:space="preserve">  </w:t>
      </w:r>
      <w:r>
        <w:rPr>
          <w:rFonts w:ascii="华文仿宋" w:eastAsia="华文仿宋" w:hAnsi="华文仿宋" w:hint="eastAsia"/>
          <w:b/>
          <w:color w:val="000000" w:themeColor="text1"/>
          <w:sz w:val="24"/>
          <w:szCs w:val="28"/>
        </w:rPr>
        <w:t xml:space="preserve"> </w:t>
      </w:r>
      <w:r>
        <w:rPr>
          <w:rFonts w:ascii="华文仿宋" w:eastAsia="华文仿宋" w:hAnsi="华文仿宋"/>
          <w:b/>
          <w:color w:val="000000" w:themeColor="text1"/>
          <w:sz w:val="24"/>
          <w:szCs w:val="28"/>
        </w:rPr>
        <w:t xml:space="preserve">      </w:t>
      </w:r>
      <w:r>
        <w:rPr>
          <w:rFonts w:ascii="华文仿宋" w:eastAsia="华文仿宋" w:hAnsi="华文仿宋" w:hint="eastAsia"/>
          <w:b/>
          <w:color w:val="000000" w:themeColor="text1"/>
          <w:sz w:val="24"/>
          <w:szCs w:val="28"/>
        </w:rPr>
        <w:t>联</w:t>
      </w:r>
      <w:r w:rsidRPr="00C844C1">
        <w:rPr>
          <w:rFonts w:ascii="华文仿宋" w:eastAsia="华文仿宋" w:hAnsi="华文仿宋" w:hint="eastAsia"/>
          <w:b/>
          <w:color w:val="000000" w:themeColor="text1"/>
          <w:sz w:val="24"/>
          <w:szCs w:val="28"/>
        </w:rPr>
        <w:t>系方式</w:t>
      </w:r>
      <w:r>
        <w:rPr>
          <w:rFonts w:ascii="华文仿宋" w:eastAsia="华文仿宋" w:hAnsi="华文仿宋" w:hint="eastAsia"/>
          <w:b/>
          <w:color w:val="000000" w:themeColor="text1"/>
          <w:sz w:val="24"/>
          <w:szCs w:val="28"/>
        </w:rPr>
        <w:t>：</w:t>
      </w:r>
      <w:r w:rsidRPr="001373B1">
        <w:rPr>
          <w:rFonts w:ascii="华文仿宋" w:eastAsia="华文仿宋" w:hAnsi="华文仿宋" w:hint="eastAsia"/>
          <w:color w:val="000000" w:themeColor="text1"/>
          <w:sz w:val="24"/>
          <w:szCs w:val="28"/>
          <w:u w:val="single"/>
        </w:rPr>
        <w:t xml:space="preserve">       </w:t>
      </w:r>
      <w:r>
        <w:rPr>
          <w:rFonts w:ascii="华文仿宋" w:eastAsia="华文仿宋" w:hAnsi="华文仿宋"/>
          <w:color w:val="000000" w:themeColor="text1"/>
          <w:sz w:val="24"/>
          <w:szCs w:val="28"/>
          <w:u w:val="single"/>
        </w:rPr>
        <w:t xml:space="preserve">             </w:t>
      </w:r>
      <w:r w:rsidRPr="001373B1">
        <w:rPr>
          <w:rFonts w:ascii="华文仿宋" w:eastAsia="华文仿宋" w:hAnsi="华文仿宋" w:hint="eastAsia"/>
          <w:color w:val="000000" w:themeColor="text1"/>
          <w:sz w:val="24"/>
          <w:szCs w:val="28"/>
          <w:u w:val="single"/>
        </w:rPr>
        <w:t xml:space="preserve">   </w:t>
      </w:r>
      <w:r>
        <w:rPr>
          <w:rFonts w:ascii="华文仿宋" w:eastAsia="华文仿宋" w:hAnsi="华文仿宋" w:hint="eastAsia"/>
          <w:b/>
          <w:color w:val="000000" w:themeColor="text1"/>
          <w:sz w:val="24"/>
          <w:szCs w:val="28"/>
        </w:rPr>
        <w:t xml:space="preserve"> </w:t>
      </w:r>
    </w:p>
    <w:p w:rsidR="00C844C1" w:rsidRPr="00C844C1" w:rsidRDefault="00C844C1" w:rsidP="00C844C1">
      <w:pPr>
        <w:spacing w:afterLines="100" w:after="312"/>
        <w:jc w:val="left"/>
        <w:rPr>
          <w:rFonts w:ascii="华文仿宋" w:eastAsia="华文仿宋" w:hAnsi="华文仿宋"/>
          <w:b/>
          <w:color w:val="000000" w:themeColor="text1"/>
          <w:sz w:val="24"/>
          <w:szCs w:val="28"/>
        </w:rPr>
      </w:pPr>
      <w:r w:rsidRPr="001373B1">
        <w:rPr>
          <w:rFonts w:ascii="华文仿宋" w:eastAsia="华文仿宋" w:hAnsi="华文仿宋" w:hint="eastAsia"/>
          <w:b/>
          <w:color w:val="000000" w:themeColor="text1"/>
          <w:sz w:val="24"/>
          <w:szCs w:val="28"/>
        </w:rPr>
        <w:t>依托单位(盖章)：</w:t>
      </w:r>
      <w:r w:rsidRPr="001373B1">
        <w:rPr>
          <w:rFonts w:ascii="华文仿宋" w:eastAsia="华文仿宋" w:hAnsi="华文仿宋" w:hint="eastAsia"/>
          <w:color w:val="000000" w:themeColor="text1"/>
          <w:sz w:val="24"/>
          <w:szCs w:val="28"/>
          <w:u w:val="single"/>
        </w:rPr>
        <w:t xml:space="preserve">  </w:t>
      </w:r>
      <w:r w:rsidR="008C7B49">
        <w:rPr>
          <w:rFonts w:ascii="华文仿宋" w:eastAsia="华文仿宋" w:hAnsi="华文仿宋" w:hint="eastAsia"/>
          <w:color w:val="000000" w:themeColor="text1"/>
          <w:sz w:val="24"/>
          <w:szCs w:val="28"/>
          <w:u w:val="single"/>
        </w:rPr>
        <w:t>中国人民大学</w:t>
      </w:r>
      <w:bookmarkStart w:id="0" w:name="_GoBack"/>
      <w:bookmarkEnd w:id="0"/>
      <w:r w:rsidRPr="001373B1">
        <w:rPr>
          <w:rFonts w:ascii="华文仿宋" w:eastAsia="华文仿宋" w:hAnsi="华文仿宋" w:hint="eastAsia"/>
          <w:color w:val="000000" w:themeColor="text1"/>
          <w:sz w:val="24"/>
          <w:szCs w:val="28"/>
          <w:u w:val="single"/>
        </w:rPr>
        <w:t xml:space="preserve">   </w:t>
      </w:r>
    </w:p>
    <w:p w:rsidR="00B15CB9" w:rsidRPr="001373B1" w:rsidRDefault="00B15CB9">
      <w:pPr>
        <w:jc w:val="center"/>
        <w:rPr>
          <w:b/>
          <w:color w:val="000000" w:themeColor="text1"/>
          <w:sz w:val="32"/>
          <w:szCs w:val="32"/>
        </w:rPr>
      </w:pPr>
    </w:p>
    <w:p w:rsidR="00B15CB9" w:rsidRPr="001373B1" w:rsidRDefault="00B15CB9">
      <w:pPr>
        <w:jc w:val="center"/>
        <w:rPr>
          <w:b/>
          <w:color w:val="000000" w:themeColor="text1"/>
          <w:sz w:val="32"/>
          <w:szCs w:val="32"/>
        </w:rPr>
      </w:pPr>
    </w:p>
    <w:p w:rsidR="00B15CB9" w:rsidRPr="001373B1" w:rsidRDefault="00B15CB9">
      <w:pPr>
        <w:jc w:val="center"/>
        <w:rPr>
          <w:b/>
          <w:color w:val="000000" w:themeColor="text1"/>
          <w:sz w:val="32"/>
          <w:szCs w:val="32"/>
        </w:rPr>
      </w:pPr>
    </w:p>
    <w:p w:rsidR="00B15CB9" w:rsidRPr="001373B1" w:rsidRDefault="0037558C">
      <w:pPr>
        <w:jc w:val="center"/>
        <w:rPr>
          <w:b/>
          <w:color w:val="000000" w:themeColor="text1"/>
          <w:sz w:val="32"/>
          <w:szCs w:val="32"/>
        </w:rPr>
      </w:pPr>
      <w:r w:rsidRPr="001373B1">
        <w:rPr>
          <w:rFonts w:hint="eastAsia"/>
          <w:b/>
          <w:color w:val="000000" w:themeColor="text1"/>
          <w:sz w:val="32"/>
          <w:szCs w:val="32"/>
        </w:rPr>
        <w:t>国家自然科学基金委员会管理科学部</w:t>
      </w:r>
    </w:p>
    <w:p w:rsidR="00B15CB9" w:rsidRPr="001373B1" w:rsidRDefault="0037558C">
      <w:pPr>
        <w:jc w:val="center"/>
        <w:rPr>
          <w:rFonts w:ascii="黑体" w:eastAsia="黑体"/>
          <w:color w:val="000000" w:themeColor="text1"/>
          <w:sz w:val="32"/>
          <w:szCs w:val="32"/>
        </w:rPr>
      </w:pPr>
      <w:r w:rsidRPr="001373B1">
        <w:rPr>
          <w:rFonts w:hint="eastAsia"/>
          <w:b/>
          <w:color w:val="000000" w:themeColor="text1"/>
          <w:sz w:val="32"/>
          <w:szCs w:val="32"/>
        </w:rPr>
        <w:t>年   月   日</w:t>
      </w:r>
      <w:r w:rsidRPr="001373B1">
        <w:rPr>
          <w:rFonts w:ascii="黑体" w:eastAsia="黑体"/>
          <w:color w:val="000000" w:themeColor="text1"/>
          <w:sz w:val="32"/>
          <w:szCs w:val="32"/>
        </w:rPr>
        <w:br w:type="page"/>
      </w:r>
    </w:p>
    <w:p w:rsidR="00B15CB9" w:rsidRPr="001373B1" w:rsidRDefault="0037558C">
      <w:pPr>
        <w:spacing w:afterLines="100" w:after="312"/>
        <w:jc w:val="center"/>
        <w:rPr>
          <w:rFonts w:ascii="黑体" w:eastAsia="黑体"/>
          <w:color w:val="000000" w:themeColor="text1"/>
          <w:sz w:val="36"/>
          <w:szCs w:val="36"/>
        </w:rPr>
      </w:pPr>
      <w:r w:rsidRPr="001373B1">
        <w:rPr>
          <w:rFonts w:ascii="黑体" w:eastAsia="黑体" w:hint="eastAsia"/>
          <w:color w:val="000000" w:themeColor="text1"/>
          <w:sz w:val="36"/>
          <w:szCs w:val="36"/>
        </w:rPr>
        <w:lastRenderedPageBreak/>
        <w:t>注意事项</w:t>
      </w:r>
    </w:p>
    <w:p w:rsidR="00B15CB9" w:rsidRPr="001373B1" w:rsidRDefault="0037558C">
      <w:pPr>
        <w:ind w:firstLineChars="200" w:firstLine="560"/>
        <w:rPr>
          <w:rFonts w:ascii="Times New Roman" w:eastAsia="仿宋" w:hAnsi="Times New Roman" w:cs="Times New Roman"/>
          <w:color w:val="000000" w:themeColor="text1"/>
          <w:sz w:val="28"/>
          <w:szCs w:val="28"/>
        </w:rPr>
      </w:pPr>
      <w:r w:rsidRPr="001373B1">
        <w:rPr>
          <w:rFonts w:ascii="仿宋" w:eastAsia="仿宋" w:hAnsi="仿宋" w:hint="eastAsia"/>
          <w:color w:val="000000" w:themeColor="text1"/>
          <w:sz w:val="28"/>
          <w:szCs w:val="28"/>
        </w:rPr>
        <w:t>请仔细阅读《</w:t>
      </w:r>
      <w:r w:rsidR="0045412E" w:rsidRPr="001373B1">
        <w:rPr>
          <w:rFonts w:ascii="仿宋" w:eastAsia="仿宋" w:hAnsi="仿宋" w:hint="eastAsia"/>
          <w:color w:val="000000" w:themeColor="text1"/>
          <w:sz w:val="28"/>
          <w:szCs w:val="28"/>
        </w:rPr>
        <w:t>管</w:t>
      </w:r>
      <w:r w:rsidR="0045412E" w:rsidRPr="001373B1">
        <w:rPr>
          <w:rFonts w:ascii="Times New Roman" w:eastAsia="仿宋" w:hAnsi="Times New Roman" w:cs="Times New Roman"/>
          <w:color w:val="000000" w:themeColor="text1"/>
          <w:sz w:val="28"/>
          <w:szCs w:val="28"/>
        </w:rPr>
        <w:t>理科学部关于征集</w:t>
      </w:r>
      <w:r w:rsidR="0045412E" w:rsidRPr="001373B1">
        <w:rPr>
          <w:rFonts w:ascii="Times New Roman" w:eastAsia="仿宋" w:hAnsi="Times New Roman" w:cs="Times New Roman"/>
          <w:color w:val="000000" w:themeColor="text1"/>
          <w:sz w:val="28"/>
          <w:szCs w:val="28"/>
        </w:rPr>
        <w:t>202</w:t>
      </w:r>
      <w:r w:rsidR="00234850">
        <w:rPr>
          <w:rFonts w:ascii="Times New Roman" w:eastAsia="仿宋" w:hAnsi="Times New Roman" w:cs="Times New Roman"/>
          <w:color w:val="000000" w:themeColor="text1"/>
          <w:sz w:val="28"/>
          <w:szCs w:val="28"/>
        </w:rPr>
        <w:t>5</w:t>
      </w:r>
      <w:r w:rsidR="0045412E" w:rsidRPr="001373B1">
        <w:rPr>
          <w:rFonts w:ascii="Times New Roman" w:eastAsia="仿宋" w:hAnsi="Times New Roman" w:cs="Times New Roman"/>
          <w:color w:val="000000" w:themeColor="text1"/>
          <w:sz w:val="28"/>
          <w:szCs w:val="28"/>
        </w:rPr>
        <w:t>年度重大项目立项领域建议的通告</w:t>
      </w:r>
      <w:r w:rsidRPr="001373B1">
        <w:rPr>
          <w:rFonts w:ascii="Times New Roman" w:eastAsia="仿宋" w:hAnsi="Times New Roman" w:cs="Times New Roman"/>
          <w:color w:val="000000" w:themeColor="text1"/>
          <w:sz w:val="28"/>
          <w:szCs w:val="28"/>
        </w:rPr>
        <w:t>》。</w:t>
      </w:r>
    </w:p>
    <w:p w:rsidR="00B15CB9" w:rsidRPr="001373B1" w:rsidRDefault="0037558C">
      <w:pPr>
        <w:ind w:firstLineChars="200" w:firstLine="560"/>
        <w:rPr>
          <w:rFonts w:ascii="仿宋" w:eastAsia="仿宋" w:hAnsi="仿宋"/>
          <w:color w:val="000000" w:themeColor="text1"/>
          <w:sz w:val="28"/>
          <w:szCs w:val="28"/>
        </w:rPr>
      </w:pPr>
      <w:r w:rsidRPr="001373B1">
        <w:rPr>
          <w:rFonts w:ascii="Times New Roman" w:eastAsia="仿宋" w:hAnsi="Times New Roman" w:cs="Times New Roman"/>
          <w:color w:val="000000" w:themeColor="text1"/>
          <w:sz w:val="28"/>
          <w:szCs w:val="28"/>
        </w:rPr>
        <w:t>请准确填写申请代码。申请代码最多填写</w:t>
      </w:r>
      <w:r w:rsidRPr="001373B1">
        <w:rPr>
          <w:rFonts w:ascii="Times New Roman" w:eastAsia="仿宋" w:hAnsi="Times New Roman" w:cs="Times New Roman"/>
          <w:color w:val="000000" w:themeColor="text1"/>
          <w:sz w:val="28"/>
          <w:szCs w:val="28"/>
        </w:rPr>
        <w:t>3</w:t>
      </w:r>
      <w:r w:rsidRPr="001373B1">
        <w:rPr>
          <w:rFonts w:ascii="Times New Roman" w:eastAsia="仿宋" w:hAnsi="Times New Roman" w:cs="Times New Roman"/>
          <w:color w:val="000000" w:themeColor="text1"/>
          <w:sz w:val="28"/>
          <w:szCs w:val="28"/>
        </w:rPr>
        <w:t>个，其中申请代码</w:t>
      </w:r>
      <w:r w:rsidRPr="001373B1">
        <w:rPr>
          <w:rFonts w:ascii="Times New Roman" w:eastAsia="仿宋" w:hAnsi="Times New Roman" w:cs="Times New Roman"/>
          <w:color w:val="000000" w:themeColor="text1"/>
          <w:sz w:val="28"/>
          <w:szCs w:val="28"/>
        </w:rPr>
        <w:t>1</w:t>
      </w:r>
      <w:r w:rsidRPr="001373B1">
        <w:rPr>
          <w:rFonts w:ascii="Times New Roman" w:eastAsia="仿宋" w:hAnsi="Times New Roman" w:cs="Times New Roman"/>
          <w:color w:val="000000" w:themeColor="text1"/>
          <w:sz w:val="28"/>
          <w:szCs w:val="28"/>
        </w:rPr>
        <w:t>必须填写管理科学部申请代码。申请代码</w:t>
      </w:r>
      <w:r w:rsidRPr="001373B1">
        <w:rPr>
          <w:rFonts w:ascii="Times New Roman" w:eastAsia="仿宋" w:hAnsi="Times New Roman" w:cs="Times New Roman"/>
          <w:color w:val="000000" w:themeColor="text1"/>
          <w:sz w:val="28"/>
          <w:szCs w:val="28"/>
        </w:rPr>
        <w:t>2</w:t>
      </w:r>
      <w:r w:rsidRPr="001373B1">
        <w:rPr>
          <w:rFonts w:ascii="Times New Roman" w:eastAsia="仿宋" w:hAnsi="Times New Roman" w:cs="Times New Roman"/>
          <w:color w:val="000000" w:themeColor="text1"/>
          <w:sz w:val="28"/>
          <w:szCs w:val="28"/>
        </w:rPr>
        <w:t>和申请代码</w:t>
      </w:r>
      <w:r w:rsidRPr="001373B1">
        <w:rPr>
          <w:rFonts w:ascii="Times New Roman" w:eastAsia="仿宋" w:hAnsi="Times New Roman" w:cs="Times New Roman"/>
          <w:color w:val="000000" w:themeColor="text1"/>
          <w:sz w:val="28"/>
          <w:szCs w:val="28"/>
        </w:rPr>
        <w:t>3</w:t>
      </w:r>
      <w:r w:rsidRPr="001373B1">
        <w:rPr>
          <w:rFonts w:ascii="Times New Roman" w:eastAsia="仿宋" w:hAnsi="Times New Roman" w:cs="Times New Roman"/>
          <w:color w:val="000000" w:themeColor="text1"/>
          <w:sz w:val="28"/>
          <w:szCs w:val="28"/>
        </w:rPr>
        <w:t>可根据具体立项领域建议选填。请以《</w:t>
      </w:r>
      <w:r w:rsidRPr="001373B1">
        <w:rPr>
          <w:rFonts w:ascii="Times New Roman" w:eastAsia="仿宋" w:hAnsi="Times New Roman" w:cs="Times New Roman"/>
          <w:color w:val="000000" w:themeColor="text1"/>
          <w:sz w:val="28"/>
          <w:szCs w:val="28"/>
        </w:rPr>
        <w:t>202</w:t>
      </w:r>
      <w:r w:rsidR="00234850">
        <w:rPr>
          <w:rFonts w:ascii="Times New Roman" w:eastAsia="仿宋" w:hAnsi="Times New Roman" w:cs="Times New Roman"/>
          <w:color w:val="000000" w:themeColor="text1"/>
          <w:sz w:val="28"/>
          <w:szCs w:val="28"/>
        </w:rPr>
        <w:t>4</w:t>
      </w:r>
      <w:r w:rsidRPr="001373B1">
        <w:rPr>
          <w:rFonts w:ascii="仿宋" w:eastAsia="仿宋" w:hAnsi="仿宋"/>
          <w:color w:val="000000" w:themeColor="text1"/>
          <w:sz w:val="28"/>
          <w:szCs w:val="28"/>
        </w:rPr>
        <w:t>年度国家自然科学基金项目指南</w:t>
      </w:r>
      <w:r w:rsidRPr="001373B1">
        <w:rPr>
          <w:rFonts w:ascii="仿宋" w:eastAsia="仿宋" w:hAnsi="仿宋" w:hint="eastAsia"/>
          <w:color w:val="000000" w:themeColor="text1"/>
          <w:sz w:val="28"/>
          <w:szCs w:val="28"/>
        </w:rPr>
        <w:t>》中所列“国家自然科学基金申请代码”为准。</w:t>
      </w:r>
    </w:p>
    <w:p w:rsidR="00B15CB9" w:rsidRPr="001373B1" w:rsidRDefault="0037558C">
      <w:pPr>
        <w:ind w:firstLineChars="200" w:firstLine="560"/>
        <w:rPr>
          <w:rFonts w:ascii="仿宋" w:eastAsia="仿宋" w:hAnsi="仿宋"/>
          <w:color w:val="000000" w:themeColor="text1"/>
          <w:sz w:val="28"/>
          <w:szCs w:val="28"/>
        </w:rPr>
      </w:pPr>
      <w:r w:rsidRPr="001373B1">
        <w:rPr>
          <w:rFonts w:ascii="仿宋" w:eastAsia="仿宋" w:hAnsi="仿宋" w:hint="eastAsia"/>
          <w:color w:val="000000" w:themeColor="text1"/>
          <w:sz w:val="28"/>
          <w:szCs w:val="28"/>
        </w:rPr>
        <w:t>请严格遵照各部分的撰写要求；若不符合要求，将影响所提重大项目立项领域建议的遴选结果。</w:t>
      </w:r>
    </w:p>
    <w:p w:rsidR="00B15CB9" w:rsidRPr="001373B1" w:rsidRDefault="00B15CB9">
      <w:pPr>
        <w:ind w:firstLineChars="200" w:firstLine="560"/>
        <w:rPr>
          <w:rFonts w:ascii="仿宋" w:eastAsia="仿宋" w:hAnsi="仿宋"/>
          <w:color w:val="000000" w:themeColor="text1"/>
          <w:sz w:val="28"/>
          <w:szCs w:val="28"/>
        </w:rPr>
      </w:pPr>
    </w:p>
    <w:p w:rsidR="00B15CB9" w:rsidRPr="001373B1" w:rsidRDefault="00B15CB9">
      <w:pPr>
        <w:ind w:firstLineChars="200" w:firstLine="560"/>
        <w:rPr>
          <w:b/>
          <w:color w:val="000000" w:themeColor="text1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0"/>
      </w:tblGrid>
      <w:tr w:rsidR="001373B1" w:rsidRPr="001373B1">
        <w:trPr>
          <w:trHeight w:val="12760"/>
          <w:jc w:val="center"/>
        </w:trPr>
        <w:tc>
          <w:tcPr>
            <w:tcW w:w="8280" w:type="dxa"/>
          </w:tcPr>
          <w:p w:rsidR="00B15CB9" w:rsidRPr="001373B1" w:rsidRDefault="0037558C">
            <w:pPr>
              <w:spacing w:line="360" w:lineRule="exact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1373B1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lastRenderedPageBreak/>
              <w:t>一、立项领域依据：</w:t>
            </w:r>
            <w:r w:rsidR="00DF06FA" w:rsidRPr="001373B1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论述与建议领域相关的科学前沿及国家重大战略需求，着重阐述重大项目领域建议的紧迫性和必要性</w:t>
            </w:r>
            <w:r w:rsidRPr="001373B1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。 (篇幅：限2000字以内；参考文献和标点符号不计入篇幅，下同）。</w:t>
            </w:r>
          </w:p>
          <w:p w:rsidR="00B15CB9" w:rsidRPr="001373B1" w:rsidRDefault="00B15CB9">
            <w:pPr>
              <w:spacing w:line="360" w:lineRule="exact"/>
              <w:ind w:firstLineChars="100" w:firstLine="240"/>
              <w:rPr>
                <w:rFonts w:ascii="仿宋" w:eastAsia="仿宋" w:hAnsi="仿宋"/>
                <w:color w:val="000000" w:themeColor="text1"/>
                <w:sz w:val="24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仿宋" w:eastAsia="仿宋" w:hAnsi="仿宋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仿宋" w:eastAsia="仿宋" w:hAnsi="仿宋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仿宋" w:eastAsia="仿宋" w:hAnsi="仿宋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仿宋" w:eastAsia="仿宋" w:hAnsi="仿宋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仿宋" w:eastAsia="仿宋" w:hAnsi="仿宋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仿宋" w:eastAsia="仿宋" w:hAnsi="仿宋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仿宋" w:eastAsia="仿宋" w:hAnsi="仿宋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仿宋" w:eastAsia="仿宋" w:hAnsi="仿宋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仿宋" w:eastAsia="仿宋" w:hAnsi="仿宋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仿宋" w:eastAsia="仿宋" w:hAnsi="仿宋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仿宋" w:eastAsia="仿宋" w:hAnsi="仿宋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仿宋" w:eastAsia="仿宋" w:hAnsi="仿宋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仿宋" w:eastAsia="仿宋" w:hAnsi="仿宋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仿宋" w:eastAsia="仿宋" w:hAnsi="仿宋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仿宋" w:eastAsia="仿宋" w:hAnsi="仿宋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仿宋" w:eastAsia="仿宋" w:hAnsi="仿宋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仿宋" w:eastAsia="仿宋" w:hAnsi="仿宋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仿宋" w:eastAsia="仿宋" w:hAnsi="仿宋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仿宋" w:eastAsia="仿宋" w:hAnsi="仿宋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仿宋" w:eastAsia="仿宋" w:hAnsi="仿宋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仿宋" w:eastAsia="仿宋" w:hAnsi="仿宋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仿宋" w:eastAsia="仿宋" w:hAnsi="仿宋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仿宋" w:eastAsia="仿宋" w:hAnsi="仿宋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仿宋" w:eastAsia="仿宋" w:hAnsi="仿宋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仿宋" w:eastAsia="仿宋" w:hAnsi="仿宋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仿宋" w:eastAsia="仿宋" w:hAnsi="仿宋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450" w:firstLine="945"/>
              <w:rPr>
                <w:rFonts w:ascii="仿宋" w:eastAsia="仿宋" w:hAnsi="仿宋"/>
                <w:color w:val="000000" w:themeColor="text1"/>
                <w:szCs w:val="21"/>
              </w:rPr>
            </w:pPr>
          </w:p>
        </w:tc>
      </w:tr>
    </w:tbl>
    <w:p w:rsidR="00B15CB9" w:rsidRPr="001373B1" w:rsidRDefault="0037558C">
      <w:pPr>
        <w:rPr>
          <w:rFonts w:ascii="黑体" w:eastAsia="黑体"/>
          <w:color w:val="000000" w:themeColor="text1"/>
          <w:sz w:val="24"/>
        </w:rPr>
      </w:pPr>
      <w:r w:rsidRPr="001373B1">
        <w:rPr>
          <w:rFonts w:ascii="黑体" w:eastAsia="黑体"/>
          <w:color w:val="000000" w:themeColor="text1"/>
          <w:sz w:val="24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0"/>
      </w:tblGrid>
      <w:tr w:rsidR="00B15CB9" w:rsidRPr="001373B1">
        <w:trPr>
          <w:trHeight w:val="12760"/>
          <w:jc w:val="center"/>
        </w:trPr>
        <w:tc>
          <w:tcPr>
            <w:tcW w:w="8280" w:type="dxa"/>
          </w:tcPr>
          <w:p w:rsidR="00B15CB9" w:rsidRPr="001373B1" w:rsidRDefault="00195792">
            <w:pPr>
              <w:spacing w:line="360" w:lineRule="exact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1373B1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lastRenderedPageBreak/>
              <w:t>二</w:t>
            </w:r>
            <w:r w:rsidR="0037558C" w:rsidRPr="001373B1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、科学目标</w:t>
            </w:r>
            <w:r w:rsidR="003A1A9D" w:rsidRPr="001373B1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、</w:t>
            </w:r>
            <w:r w:rsidR="0037558C" w:rsidRPr="001373B1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核</w:t>
            </w:r>
            <w:r w:rsidR="0037558C" w:rsidRPr="001373B1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心科学问题</w:t>
            </w:r>
            <w:r w:rsidR="003A1A9D" w:rsidRPr="001373B1">
              <w:rPr>
                <w:rFonts w:ascii="仿宋" w:eastAsia="仿宋" w:hAnsi="仿宋" w:hint="eastAsia"/>
                <w:color w:val="000000" w:themeColor="text1"/>
                <w:kern w:val="0"/>
                <w:sz w:val="24"/>
                <w:szCs w:val="24"/>
              </w:rPr>
              <w:t>及拟开展的主要研究内容</w:t>
            </w:r>
            <w:r w:rsidR="0037558C" w:rsidRPr="001373B1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。科学目标简洁明确，核心科学问题需高度凝练并具前瞻性</w:t>
            </w:r>
            <w:r w:rsidR="00162E2E" w:rsidRPr="001373B1">
              <w:rPr>
                <w:rFonts w:ascii="Times New Roman" w:eastAsia="仿宋" w:hAnsi="Times New Roman" w:cs="Times New Roman" w:hint="eastAsia"/>
                <w:color w:val="000000" w:themeColor="text1"/>
                <w:sz w:val="24"/>
                <w:szCs w:val="24"/>
              </w:rPr>
              <w:t>，</w:t>
            </w:r>
            <w:r w:rsidR="003A1A9D" w:rsidRPr="001373B1">
              <w:rPr>
                <w:rFonts w:ascii="仿宋" w:eastAsia="仿宋" w:hAnsi="仿宋" w:hint="eastAsia"/>
                <w:color w:val="000000" w:themeColor="text1"/>
                <w:kern w:val="0"/>
                <w:sz w:val="24"/>
                <w:szCs w:val="24"/>
              </w:rPr>
              <w:t>围绕核心科学问题拟开展的研究内容须有机联系、相互支撑，体现学科交叉性</w:t>
            </w:r>
            <w:r w:rsidR="0037558C" w:rsidRPr="001373B1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。</w:t>
            </w:r>
            <w:r w:rsidR="0037558C" w:rsidRPr="001373B1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37558C" w:rsidRPr="001373B1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篇幅：限</w:t>
            </w:r>
            <w:r w:rsidR="0037558C" w:rsidRPr="001373B1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1000</w:t>
            </w:r>
            <w:r w:rsidR="0037558C" w:rsidRPr="001373B1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字以内）。</w:t>
            </w:r>
          </w:p>
          <w:p w:rsidR="00B15CB9" w:rsidRPr="001373B1" w:rsidRDefault="00B15CB9">
            <w:pPr>
              <w:spacing w:line="360" w:lineRule="exact"/>
              <w:rPr>
                <w:rFonts w:ascii="黑体" w:eastAsia="黑体" w:hAnsi="宋体"/>
                <w:color w:val="000000" w:themeColor="text1"/>
                <w:sz w:val="28"/>
                <w:szCs w:val="28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450" w:firstLine="945"/>
              <w:rPr>
                <w:rFonts w:ascii="宋体" w:hAnsi="宋体"/>
                <w:color w:val="000000" w:themeColor="text1"/>
                <w:szCs w:val="21"/>
              </w:rPr>
            </w:pPr>
          </w:p>
        </w:tc>
      </w:tr>
    </w:tbl>
    <w:p w:rsidR="00B15CB9" w:rsidRPr="001373B1" w:rsidRDefault="00B15CB9">
      <w:pPr>
        <w:rPr>
          <w:rFonts w:ascii="黑体" w:eastAsia="黑体"/>
          <w:color w:val="000000" w:themeColor="text1"/>
          <w:sz w:val="24"/>
        </w:rPr>
      </w:pPr>
    </w:p>
    <w:p w:rsidR="00B15CB9" w:rsidRPr="001373B1" w:rsidRDefault="0037558C">
      <w:pPr>
        <w:rPr>
          <w:rFonts w:ascii="黑体" w:eastAsia="黑体"/>
          <w:color w:val="000000" w:themeColor="text1"/>
          <w:sz w:val="24"/>
        </w:rPr>
      </w:pPr>
      <w:r w:rsidRPr="001373B1">
        <w:rPr>
          <w:rFonts w:ascii="黑体" w:eastAsia="黑体"/>
          <w:color w:val="000000" w:themeColor="text1"/>
          <w:sz w:val="24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0"/>
      </w:tblGrid>
      <w:tr w:rsidR="00B15CB9" w:rsidRPr="001373B1">
        <w:trPr>
          <w:trHeight w:val="12760"/>
          <w:jc w:val="center"/>
        </w:trPr>
        <w:tc>
          <w:tcPr>
            <w:tcW w:w="8280" w:type="dxa"/>
          </w:tcPr>
          <w:p w:rsidR="00B15CB9" w:rsidRPr="001373B1" w:rsidRDefault="00195792">
            <w:pPr>
              <w:spacing w:line="360" w:lineRule="exact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1373B1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lastRenderedPageBreak/>
              <w:t>三</w:t>
            </w:r>
            <w:r w:rsidR="0037558C" w:rsidRPr="001373B1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、在相关领域国内已有的工作基础，我国研究队伍现状及国际上所处位置。重点论述我国是否具备开展相关研究并取得突破的基础和条件。（篇幅：限</w:t>
            </w:r>
            <w:r w:rsidR="0037558C" w:rsidRPr="001373B1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2000</w:t>
            </w:r>
            <w:r w:rsidR="0037558C" w:rsidRPr="001373B1">
              <w:rPr>
                <w:rFonts w:ascii="Times New Roman" w:eastAsia="仿宋" w:hAnsi="Times New Roman" w:cs="Times New Roman"/>
                <w:color w:val="000000" w:themeColor="text1"/>
                <w:sz w:val="24"/>
                <w:szCs w:val="24"/>
              </w:rPr>
              <w:t>字以内）。</w:t>
            </w: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仿宋" w:eastAsia="仿宋" w:hAnsi="仿宋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仿宋" w:eastAsia="仿宋" w:hAnsi="仿宋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450" w:firstLine="945"/>
              <w:rPr>
                <w:rFonts w:ascii="宋体" w:hAnsi="宋体"/>
                <w:color w:val="000000" w:themeColor="text1"/>
                <w:szCs w:val="21"/>
              </w:rPr>
            </w:pPr>
          </w:p>
        </w:tc>
      </w:tr>
    </w:tbl>
    <w:p w:rsidR="00B15CB9" w:rsidRPr="001373B1" w:rsidRDefault="00B15CB9">
      <w:pPr>
        <w:rPr>
          <w:rFonts w:ascii="黑体" w:eastAsia="黑体"/>
          <w:color w:val="000000" w:themeColor="text1"/>
          <w:sz w:val="24"/>
        </w:rPr>
      </w:pPr>
    </w:p>
    <w:p w:rsidR="00B15CB9" w:rsidRPr="001373B1" w:rsidRDefault="00B15CB9">
      <w:pPr>
        <w:rPr>
          <w:rFonts w:ascii="黑体" w:eastAsia="黑体"/>
          <w:color w:val="000000" w:themeColor="text1"/>
          <w:sz w:val="24"/>
        </w:rPr>
      </w:pPr>
    </w:p>
    <w:p w:rsidR="00B15CB9" w:rsidRPr="001373B1" w:rsidRDefault="0037558C">
      <w:pPr>
        <w:rPr>
          <w:rFonts w:ascii="黑体" w:eastAsia="黑体"/>
          <w:color w:val="000000" w:themeColor="text1"/>
          <w:sz w:val="24"/>
        </w:rPr>
      </w:pPr>
      <w:r w:rsidRPr="001373B1">
        <w:rPr>
          <w:rFonts w:ascii="黑体" w:eastAsia="黑体"/>
          <w:color w:val="000000" w:themeColor="text1"/>
          <w:sz w:val="24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80"/>
      </w:tblGrid>
      <w:tr w:rsidR="00B15CB9" w:rsidRPr="001373B1">
        <w:trPr>
          <w:trHeight w:val="12760"/>
          <w:jc w:val="center"/>
        </w:trPr>
        <w:tc>
          <w:tcPr>
            <w:tcW w:w="8280" w:type="dxa"/>
          </w:tcPr>
          <w:p w:rsidR="00B15CB9" w:rsidRPr="001373B1" w:rsidRDefault="00195792">
            <w:pPr>
              <w:spacing w:line="360" w:lineRule="exact"/>
              <w:rPr>
                <w:rFonts w:ascii="仿宋" w:eastAsia="仿宋" w:hAnsi="仿宋"/>
                <w:color w:val="000000" w:themeColor="text1"/>
                <w:sz w:val="24"/>
                <w:szCs w:val="24"/>
              </w:rPr>
            </w:pPr>
            <w:r w:rsidRPr="001373B1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lastRenderedPageBreak/>
              <w:t>四</w:t>
            </w:r>
            <w:r w:rsidR="0037558C" w:rsidRPr="001373B1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、其他要特别说明的问题。如有，限</w:t>
            </w:r>
            <w:r w:rsidR="0037558C" w:rsidRPr="001373B1">
              <w:rPr>
                <w:rFonts w:ascii="仿宋" w:eastAsia="仿宋" w:hAnsi="仿宋"/>
                <w:color w:val="000000" w:themeColor="text1"/>
                <w:sz w:val="24"/>
                <w:szCs w:val="24"/>
              </w:rPr>
              <w:t>300</w:t>
            </w:r>
            <w:r w:rsidR="0037558C" w:rsidRPr="001373B1">
              <w:rPr>
                <w:rFonts w:ascii="仿宋" w:eastAsia="仿宋" w:hAnsi="仿宋" w:hint="eastAsia"/>
                <w:color w:val="000000" w:themeColor="text1"/>
                <w:sz w:val="24"/>
                <w:szCs w:val="24"/>
              </w:rPr>
              <w:t>字以内；如没有，填“无”。</w:t>
            </w:r>
          </w:p>
          <w:p w:rsidR="00B15CB9" w:rsidRPr="001373B1" w:rsidRDefault="00B15CB9">
            <w:pPr>
              <w:spacing w:line="360" w:lineRule="exact"/>
              <w:ind w:firstLineChars="100" w:firstLine="280"/>
              <w:rPr>
                <w:rFonts w:ascii="宋体" w:hAnsi="宋体"/>
                <w:color w:val="000000" w:themeColor="text1"/>
                <w:sz w:val="28"/>
                <w:szCs w:val="28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100" w:firstLine="210"/>
              <w:rPr>
                <w:rFonts w:ascii="宋体" w:hAnsi="宋体"/>
                <w:color w:val="000000" w:themeColor="text1"/>
                <w:szCs w:val="21"/>
              </w:rPr>
            </w:pPr>
          </w:p>
          <w:p w:rsidR="00B15CB9" w:rsidRPr="001373B1" w:rsidRDefault="00B15CB9">
            <w:pPr>
              <w:spacing w:line="360" w:lineRule="exact"/>
              <w:ind w:firstLineChars="450" w:firstLine="945"/>
              <w:rPr>
                <w:rFonts w:ascii="宋体" w:hAnsi="宋体"/>
                <w:color w:val="000000" w:themeColor="text1"/>
                <w:szCs w:val="21"/>
              </w:rPr>
            </w:pPr>
          </w:p>
        </w:tc>
      </w:tr>
    </w:tbl>
    <w:p w:rsidR="00B15CB9" w:rsidRPr="001373B1" w:rsidRDefault="00B15CB9">
      <w:pPr>
        <w:rPr>
          <w:rFonts w:ascii="黑体" w:eastAsia="黑体"/>
          <w:color w:val="000000" w:themeColor="text1"/>
          <w:sz w:val="24"/>
        </w:rPr>
      </w:pPr>
    </w:p>
    <w:p w:rsidR="00B15CB9" w:rsidRPr="007C23E7" w:rsidRDefault="00B15CB9" w:rsidP="007C23E7">
      <w:pPr>
        <w:widowControl/>
        <w:jc w:val="left"/>
        <w:rPr>
          <w:color w:val="000000" w:themeColor="text1"/>
          <w:szCs w:val="21"/>
        </w:rPr>
      </w:pPr>
    </w:p>
    <w:sectPr w:rsidR="00B15CB9" w:rsidRPr="007C23E7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15F6" w:rsidRDefault="00FF15F6" w:rsidP="00DD08A8">
      <w:r>
        <w:separator/>
      </w:r>
    </w:p>
  </w:endnote>
  <w:endnote w:type="continuationSeparator" w:id="0">
    <w:p w:rsidR="00FF15F6" w:rsidRDefault="00FF15F6" w:rsidP="00DD0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48055165"/>
      <w:docPartObj>
        <w:docPartGallery w:val="Page Numbers (Bottom of Page)"/>
        <w:docPartUnique/>
      </w:docPartObj>
    </w:sdtPr>
    <w:sdtEndPr/>
    <w:sdtContent>
      <w:p w:rsidR="00DD08A8" w:rsidRDefault="00DD08A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7B49" w:rsidRPr="008C7B49">
          <w:rPr>
            <w:noProof/>
            <w:lang w:val="zh-CN"/>
          </w:rPr>
          <w:t>1</w:t>
        </w:r>
        <w:r>
          <w:fldChar w:fldCharType="end"/>
        </w:r>
      </w:p>
    </w:sdtContent>
  </w:sdt>
  <w:p w:rsidR="00DD08A8" w:rsidRDefault="00DD08A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15F6" w:rsidRDefault="00FF15F6" w:rsidP="00DD08A8">
      <w:r>
        <w:separator/>
      </w:r>
    </w:p>
  </w:footnote>
  <w:footnote w:type="continuationSeparator" w:id="0">
    <w:p w:rsidR="00FF15F6" w:rsidRDefault="00FF15F6" w:rsidP="00DD08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FDD"/>
    <w:rsid w:val="00000969"/>
    <w:rsid w:val="00011581"/>
    <w:rsid w:val="00023B29"/>
    <w:rsid w:val="00040FE7"/>
    <w:rsid w:val="000668A3"/>
    <w:rsid w:val="0007762E"/>
    <w:rsid w:val="0009392E"/>
    <w:rsid w:val="000C3DC2"/>
    <w:rsid w:val="000E73E8"/>
    <w:rsid w:val="00121BC6"/>
    <w:rsid w:val="001373B1"/>
    <w:rsid w:val="00142D13"/>
    <w:rsid w:val="00147CF6"/>
    <w:rsid w:val="00156510"/>
    <w:rsid w:val="00162E2E"/>
    <w:rsid w:val="00185CDD"/>
    <w:rsid w:val="00187FD4"/>
    <w:rsid w:val="00192BAF"/>
    <w:rsid w:val="00195792"/>
    <w:rsid w:val="001B6450"/>
    <w:rsid w:val="001C418B"/>
    <w:rsid w:val="001D3B35"/>
    <w:rsid w:val="001D7CA4"/>
    <w:rsid w:val="00234850"/>
    <w:rsid w:val="00234FF4"/>
    <w:rsid w:val="00266126"/>
    <w:rsid w:val="00272BA4"/>
    <w:rsid w:val="002740E0"/>
    <w:rsid w:val="002817DB"/>
    <w:rsid w:val="00287FF6"/>
    <w:rsid w:val="002B241D"/>
    <w:rsid w:val="002E0000"/>
    <w:rsid w:val="002E1A14"/>
    <w:rsid w:val="002E4C46"/>
    <w:rsid w:val="002F3C89"/>
    <w:rsid w:val="0030678C"/>
    <w:rsid w:val="0031197C"/>
    <w:rsid w:val="0031712A"/>
    <w:rsid w:val="00324C03"/>
    <w:rsid w:val="00355BE2"/>
    <w:rsid w:val="0036142A"/>
    <w:rsid w:val="00362027"/>
    <w:rsid w:val="0037323A"/>
    <w:rsid w:val="0037558C"/>
    <w:rsid w:val="00380D47"/>
    <w:rsid w:val="00382BD7"/>
    <w:rsid w:val="00384E6F"/>
    <w:rsid w:val="003A1A9D"/>
    <w:rsid w:val="003D34F1"/>
    <w:rsid w:val="003F086B"/>
    <w:rsid w:val="00400EA7"/>
    <w:rsid w:val="00412E59"/>
    <w:rsid w:val="0042123B"/>
    <w:rsid w:val="0045412E"/>
    <w:rsid w:val="00454B1D"/>
    <w:rsid w:val="00462085"/>
    <w:rsid w:val="004745DA"/>
    <w:rsid w:val="0049271F"/>
    <w:rsid w:val="004E7CA7"/>
    <w:rsid w:val="004F0D02"/>
    <w:rsid w:val="004F2C14"/>
    <w:rsid w:val="00533476"/>
    <w:rsid w:val="0054342B"/>
    <w:rsid w:val="0054477A"/>
    <w:rsid w:val="0056778C"/>
    <w:rsid w:val="005725C2"/>
    <w:rsid w:val="00575FDC"/>
    <w:rsid w:val="0058177E"/>
    <w:rsid w:val="00584451"/>
    <w:rsid w:val="005C60D0"/>
    <w:rsid w:val="005F04CB"/>
    <w:rsid w:val="005F204F"/>
    <w:rsid w:val="00646098"/>
    <w:rsid w:val="00654C55"/>
    <w:rsid w:val="006552A8"/>
    <w:rsid w:val="00682080"/>
    <w:rsid w:val="00694C32"/>
    <w:rsid w:val="006B2020"/>
    <w:rsid w:val="006C19C3"/>
    <w:rsid w:val="006C6037"/>
    <w:rsid w:val="006F1AC8"/>
    <w:rsid w:val="00732B7C"/>
    <w:rsid w:val="00751FA3"/>
    <w:rsid w:val="00772A55"/>
    <w:rsid w:val="007903AE"/>
    <w:rsid w:val="007C19F4"/>
    <w:rsid w:val="007C23E7"/>
    <w:rsid w:val="007E02D7"/>
    <w:rsid w:val="007F323D"/>
    <w:rsid w:val="008026BB"/>
    <w:rsid w:val="008146C3"/>
    <w:rsid w:val="00852AE3"/>
    <w:rsid w:val="00854166"/>
    <w:rsid w:val="00854F3A"/>
    <w:rsid w:val="00876825"/>
    <w:rsid w:val="00880247"/>
    <w:rsid w:val="008B2DD3"/>
    <w:rsid w:val="008B3ACF"/>
    <w:rsid w:val="008B422A"/>
    <w:rsid w:val="008C7B49"/>
    <w:rsid w:val="008F270C"/>
    <w:rsid w:val="009025D8"/>
    <w:rsid w:val="00906729"/>
    <w:rsid w:val="00917162"/>
    <w:rsid w:val="00941893"/>
    <w:rsid w:val="0094625D"/>
    <w:rsid w:val="00984445"/>
    <w:rsid w:val="00997D2B"/>
    <w:rsid w:val="009B21D8"/>
    <w:rsid w:val="009B7E90"/>
    <w:rsid w:val="009C0F26"/>
    <w:rsid w:val="009C1978"/>
    <w:rsid w:val="009C4C51"/>
    <w:rsid w:val="009D190C"/>
    <w:rsid w:val="009E7BEA"/>
    <w:rsid w:val="00A23F44"/>
    <w:rsid w:val="00A247E1"/>
    <w:rsid w:val="00A24BFE"/>
    <w:rsid w:val="00A762FF"/>
    <w:rsid w:val="00AF34DE"/>
    <w:rsid w:val="00B136F9"/>
    <w:rsid w:val="00B15628"/>
    <w:rsid w:val="00B15CB9"/>
    <w:rsid w:val="00B30498"/>
    <w:rsid w:val="00B3486E"/>
    <w:rsid w:val="00B4627D"/>
    <w:rsid w:val="00B65404"/>
    <w:rsid w:val="00BA3B91"/>
    <w:rsid w:val="00BB342B"/>
    <w:rsid w:val="00BE7A92"/>
    <w:rsid w:val="00C1620F"/>
    <w:rsid w:val="00C23EBF"/>
    <w:rsid w:val="00C25874"/>
    <w:rsid w:val="00C378ED"/>
    <w:rsid w:val="00C7358A"/>
    <w:rsid w:val="00C76B95"/>
    <w:rsid w:val="00C772BE"/>
    <w:rsid w:val="00C844C1"/>
    <w:rsid w:val="00CA085C"/>
    <w:rsid w:val="00CA1985"/>
    <w:rsid w:val="00D073C7"/>
    <w:rsid w:val="00D41554"/>
    <w:rsid w:val="00D424AE"/>
    <w:rsid w:val="00D46CB7"/>
    <w:rsid w:val="00D5361A"/>
    <w:rsid w:val="00DC0850"/>
    <w:rsid w:val="00DD08A8"/>
    <w:rsid w:val="00DD236C"/>
    <w:rsid w:val="00DD453E"/>
    <w:rsid w:val="00DE494F"/>
    <w:rsid w:val="00DF06FA"/>
    <w:rsid w:val="00E043A1"/>
    <w:rsid w:val="00E21BD4"/>
    <w:rsid w:val="00E360F3"/>
    <w:rsid w:val="00E466DB"/>
    <w:rsid w:val="00E50644"/>
    <w:rsid w:val="00E60F47"/>
    <w:rsid w:val="00E65D9A"/>
    <w:rsid w:val="00E67C88"/>
    <w:rsid w:val="00EC70AB"/>
    <w:rsid w:val="00EE5AB3"/>
    <w:rsid w:val="00F10A21"/>
    <w:rsid w:val="00F60A6F"/>
    <w:rsid w:val="00F62FD8"/>
    <w:rsid w:val="00F7428A"/>
    <w:rsid w:val="00F85D1D"/>
    <w:rsid w:val="00F9154C"/>
    <w:rsid w:val="00F927D0"/>
    <w:rsid w:val="00F95485"/>
    <w:rsid w:val="00FA68FC"/>
    <w:rsid w:val="00FB1FDD"/>
    <w:rsid w:val="00FB67A7"/>
    <w:rsid w:val="00FE6EC3"/>
    <w:rsid w:val="00FF15F6"/>
    <w:rsid w:val="46726C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032FB359"/>
  <w15:docId w15:val="{6AFB7588-2EE3-4FD3-BCD3-F99D7C77A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6</Pages>
  <Words>143</Words>
  <Characters>820</Characters>
  <Application>Microsoft Office Word</Application>
  <DocSecurity>0</DocSecurity>
  <Lines>6</Lines>
  <Paragraphs>1</Paragraphs>
  <ScaleCrop>false</ScaleCrop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刘哲(liuzhe)</dc:creator>
  <cp:lastModifiedBy>李宇男</cp:lastModifiedBy>
  <cp:revision>43</cp:revision>
  <cp:lastPrinted>2023-11-07T06:09:00Z</cp:lastPrinted>
  <dcterms:created xsi:type="dcterms:W3CDTF">2020-09-27T02:47:00Z</dcterms:created>
  <dcterms:modified xsi:type="dcterms:W3CDTF">2024-11-19T00:49:00Z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